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1da380c4d84b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a9fbbfab8d47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40fe20dd1d4978" /><Relationship Type="http://schemas.openxmlformats.org/officeDocument/2006/relationships/numbering" Target="/word/numbering.xml" Id="R7ee4dbbfd93c4e0f" /><Relationship Type="http://schemas.openxmlformats.org/officeDocument/2006/relationships/settings" Target="/word/settings.xml" Id="R804992213b034a01" /><Relationship Type="http://schemas.openxmlformats.org/officeDocument/2006/relationships/image" Target="/word/media/5de5e802-b02a-4be1-9c89-8c738648034d.png" Id="R73a9fbbfab8d473e" /></Relationships>
</file>