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8fb002fb8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d577865b5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Orsingen-Nenzingen,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20f3b49024fb2" /><Relationship Type="http://schemas.openxmlformats.org/officeDocument/2006/relationships/numbering" Target="/word/numbering.xml" Id="R40b1503e57404ef6" /><Relationship Type="http://schemas.openxmlformats.org/officeDocument/2006/relationships/settings" Target="/word/settings.xml" Id="R01b2b90033b2404e" /><Relationship Type="http://schemas.openxmlformats.org/officeDocument/2006/relationships/image" Target="/word/media/f6cf3064-f65e-46a3-8d5b-47432131623e.png" Id="Rd41d577865b548c7" /></Relationships>
</file>