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49f207c09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1365ea148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479ead48e4282" /><Relationship Type="http://schemas.openxmlformats.org/officeDocument/2006/relationships/numbering" Target="/word/numbering.xml" Id="R5ebfcae2ea9c4bcd" /><Relationship Type="http://schemas.openxmlformats.org/officeDocument/2006/relationships/settings" Target="/word/settings.xml" Id="Rfffc1c1629524866" /><Relationship Type="http://schemas.openxmlformats.org/officeDocument/2006/relationships/image" Target="/word/media/b19007c2-dec9-4fa5-973f-e70e3ef0dda8.png" Id="R9361365ea1484679" /></Relationships>
</file>