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0d298bf6645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407e498a0e45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Oxbull,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025ad475d4ffc" /><Relationship Type="http://schemas.openxmlformats.org/officeDocument/2006/relationships/numbering" Target="/word/numbering.xml" Id="R15721eed5fcd4b42" /><Relationship Type="http://schemas.openxmlformats.org/officeDocument/2006/relationships/settings" Target="/word/settings.xml" Id="Rc29a9a36a1b44daa" /><Relationship Type="http://schemas.openxmlformats.org/officeDocument/2006/relationships/image" Target="/word/media/5bcce8a3-1d0d-4fb6-b4c4-bb819dedef06.png" Id="R6d407e498a0e4518" /></Relationships>
</file>