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8d4fa363c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e1054bdc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ce8ac46d4415c" /><Relationship Type="http://schemas.openxmlformats.org/officeDocument/2006/relationships/numbering" Target="/word/numbering.xml" Id="R20c446a11d3749c6" /><Relationship Type="http://schemas.openxmlformats.org/officeDocument/2006/relationships/settings" Target="/word/settings.xml" Id="Rb4f6c1fae0c04c98" /><Relationship Type="http://schemas.openxmlformats.org/officeDocument/2006/relationships/image" Target="/word/media/8556a9ed-b8f6-41d6-be28-0f545edaf225.png" Id="R7302e1054bdc4331" /></Relationships>
</file>