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7707c4ae1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78b3b6fd2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Paderborn,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f6b1923514882" /><Relationship Type="http://schemas.openxmlformats.org/officeDocument/2006/relationships/numbering" Target="/word/numbering.xml" Id="Reb63a13de78c4757" /><Relationship Type="http://schemas.openxmlformats.org/officeDocument/2006/relationships/settings" Target="/word/settings.xml" Id="R3c4b9c91afe248db" /><Relationship Type="http://schemas.openxmlformats.org/officeDocument/2006/relationships/image" Target="/word/media/5580f240-f446-4cdc-916c-593ee3ce209d.png" Id="R2c178b3b6fd246e2" /></Relationships>
</file>