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1c3f9b910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bec99501a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007df3fa24a25" /><Relationship Type="http://schemas.openxmlformats.org/officeDocument/2006/relationships/numbering" Target="/word/numbering.xml" Id="R0b07d38260b848ec" /><Relationship Type="http://schemas.openxmlformats.org/officeDocument/2006/relationships/settings" Target="/word/settings.xml" Id="R19aaddbf4293409d" /><Relationship Type="http://schemas.openxmlformats.org/officeDocument/2006/relationships/image" Target="/word/media/f97f3ae6-a499-4042-a2a2-e6683a60ec30.png" Id="R7e4bec99501a40af" /></Relationships>
</file>