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80192adde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dc290ec60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9d8f3920a44b8" /><Relationship Type="http://schemas.openxmlformats.org/officeDocument/2006/relationships/numbering" Target="/word/numbering.xml" Id="Rb7632fd721e74be2" /><Relationship Type="http://schemas.openxmlformats.org/officeDocument/2006/relationships/settings" Target="/word/settings.xml" Id="Ra152dd53e11a45ea" /><Relationship Type="http://schemas.openxmlformats.org/officeDocument/2006/relationships/image" Target="/word/media/47788e76-572c-4224-b233-a289877f1287.png" Id="R716dc290ec604f6b" /></Relationships>
</file>