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f256a3b6a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3674eb5f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244722caa475b" /><Relationship Type="http://schemas.openxmlformats.org/officeDocument/2006/relationships/numbering" Target="/word/numbering.xml" Id="R387b895a99d149c4" /><Relationship Type="http://schemas.openxmlformats.org/officeDocument/2006/relationships/settings" Target="/word/settings.xml" Id="Ra8075b9b2ed9497d" /><Relationship Type="http://schemas.openxmlformats.org/officeDocument/2006/relationships/image" Target="/word/media/c263f47d-565d-4418-aae8-11449a318050.png" Id="Rba13674eb5f54c0f" /></Relationships>
</file>