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c68fe6f97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77b97c8cf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cde35a71349b1" /><Relationship Type="http://schemas.openxmlformats.org/officeDocument/2006/relationships/numbering" Target="/word/numbering.xml" Id="Ref20bd78cc184907" /><Relationship Type="http://schemas.openxmlformats.org/officeDocument/2006/relationships/settings" Target="/word/settings.xml" Id="R89fe620537e64f8f" /><Relationship Type="http://schemas.openxmlformats.org/officeDocument/2006/relationships/image" Target="/word/media/5fce9866-172c-4a7c-8d58-c1af60914fa7.png" Id="R4d777b97c8cf4bd0" /></Relationships>
</file>