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2bd27496e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68e316a90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Penzling,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d8813edb64742" /><Relationship Type="http://schemas.openxmlformats.org/officeDocument/2006/relationships/numbering" Target="/word/numbering.xml" Id="R8846088d1dd444f4" /><Relationship Type="http://schemas.openxmlformats.org/officeDocument/2006/relationships/settings" Target="/word/settings.xml" Id="R214a37265acb49dd" /><Relationship Type="http://schemas.openxmlformats.org/officeDocument/2006/relationships/image" Target="/word/media/a233d567-1d83-4476-ad7d-912256604239.png" Id="Rdc968e316a904cf2" /></Relationships>
</file>