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eadf0f71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80cca10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Pestenrain,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c0f462b647b0" /><Relationship Type="http://schemas.openxmlformats.org/officeDocument/2006/relationships/numbering" Target="/word/numbering.xml" Id="R86cc614cce774ee4" /><Relationship Type="http://schemas.openxmlformats.org/officeDocument/2006/relationships/settings" Target="/word/settings.xml" Id="R5a5a2e3107be443a" /><Relationship Type="http://schemas.openxmlformats.org/officeDocument/2006/relationships/image" Target="/word/media/d61d7bc8-dde1-4058-b258-382f4c988c94.png" Id="Rbc0e80cca1044d93" /></Relationships>
</file>