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ef7669ad5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68a79802f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1932cbc514d5a" /><Relationship Type="http://schemas.openxmlformats.org/officeDocument/2006/relationships/numbering" Target="/word/numbering.xml" Id="R08b8e6b28ecf414f" /><Relationship Type="http://schemas.openxmlformats.org/officeDocument/2006/relationships/settings" Target="/word/settings.xml" Id="R2b85229a00da4667" /><Relationship Type="http://schemas.openxmlformats.org/officeDocument/2006/relationships/image" Target="/word/media/62d59f5a-c4cf-4e87-aba8-d8b61acd963f.png" Id="R24168a79802f48f6" /></Relationships>
</file>