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dff5f33a994c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3b26dc797442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Pettling,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7f384d85d54c59" /><Relationship Type="http://schemas.openxmlformats.org/officeDocument/2006/relationships/numbering" Target="/word/numbering.xml" Id="R99809ae19ff04c1d" /><Relationship Type="http://schemas.openxmlformats.org/officeDocument/2006/relationships/settings" Target="/word/settings.xml" Id="Rf6c1ba5f9c454b51" /><Relationship Type="http://schemas.openxmlformats.org/officeDocument/2006/relationships/image" Target="/word/media/51de20c4-cada-4dd3-abfb-096998825c02.png" Id="Rf53b26dc7974420f" /></Relationships>
</file>