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248b7b986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d92398e2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Pfiffligheim,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c200d03bc4ffd" /><Relationship Type="http://schemas.openxmlformats.org/officeDocument/2006/relationships/numbering" Target="/word/numbering.xml" Id="R30d59007c6994db5" /><Relationship Type="http://schemas.openxmlformats.org/officeDocument/2006/relationships/settings" Target="/word/settings.xml" Id="Rdfe311b88f2840c3" /><Relationship Type="http://schemas.openxmlformats.org/officeDocument/2006/relationships/image" Target="/word/media/259216d6-844c-4d7f-9859-82eebcb8491b.png" Id="Rd288d92398e24609" /></Relationships>
</file>