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a44fd817a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d6e6e8a93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Pfofeld,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366d6c22a4ef1" /><Relationship Type="http://schemas.openxmlformats.org/officeDocument/2006/relationships/numbering" Target="/word/numbering.xml" Id="R6b4dbd14a7964994" /><Relationship Type="http://schemas.openxmlformats.org/officeDocument/2006/relationships/settings" Target="/word/settings.xml" Id="Rf0fa7f3a3ad34b3b" /><Relationship Type="http://schemas.openxmlformats.org/officeDocument/2006/relationships/image" Target="/word/media/cb292e4d-0883-4db2-9569-1793d90e6c85.png" Id="Re7ed6e6e8a9342a6" /></Relationships>
</file>