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8a30fa26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0464eb6d2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Pfrentsch,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2625f1f94170" /><Relationship Type="http://schemas.openxmlformats.org/officeDocument/2006/relationships/numbering" Target="/word/numbering.xml" Id="Rcc2d55f67b254e4f" /><Relationship Type="http://schemas.openxmlformats.org/officeDocument/2006/relationships/settings" Target="/word/settings.xml" Id="R19225337b6cb48e9" /><Relationship Type="http://schemas.openxmlformats.org/officeDocument/2006/relationships/image" Target="/word/media/83c1be0b-4de4-43de-89cb-8116e0e03ea7.png" Id="R8780464eb6d24bd2" /></Relationships>
</file>