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76804dd67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f6cc3365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Piplockenburg,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53c2888e94f6f" /><Relationship Type="http://schemas.openxmlformats.org/officeDocument/2006/relationships/numbering" Target="/word/numbering.xml" Id="Ra4cb0c2dff25434d" /><Relationship Type="http://schemas.openxmlformats.org/officeDocument/2006/relationships/settings" Target="/word/settings.xml" Id="R14e85d1dc0cd4f7e" /><Relationship Type="http://schemas.openxmlformats.org/officeDocument/2006/relationships/image" Target="/word/media/2bf6b82b-d6ee-4b3a-8189-6608c9f78566.png" Id="Rb0cf6cc33651427b" /></Relationships>
</file>