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db3d63dc9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ae602acc3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Pittenhart,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2e99f1c5e4af8" /><Relationship Type="http://schemas.openxmlformats.org/officeDocument/2006/relationships/numbering" Target="/word/numbering.xml" Id="R7fe33329136540ca" /><Relationship Type="http://schemas.openxmlformats.org/officeDocument/2006/relationships/settings" Target="/word/settings.xml" Id="Rf32637850bdf4b73" /><Relationship Type="http://schemas.openxmlformats.org/officeDocument/2006/relationships/image" Target="/word/media/a79805e1-3479-4177-bbb7-cd465c10fe37.png" Id="Rd09ae602acc349de" /></Relationships>
</file>