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f88ff4f95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a1aece208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Plattenthal,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3f15beb1140ea" /><Relationship Type="http://schemas.openxmlformats.org/officeDocument/2006/relationships/numbering" Target="/word/numbering.xml" Id="R5678144c5fef4a3c" /><Relationship Type="http://schemas.openxmlformats.org/officeDocument/2006/relationships/settings" Target="/word/settings.xml" Id="R32346d7b52e64620" /><Relationship Type="http://schemas.openxmlformats.org/officeDocument/2006/relationships/image" Target="/word/media/1467c43a-b2bd-45ee-8f65-d211d6390c2a.png" Id="R720a1aece20841ce" /></Relationships>
</file>