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feb9ba4f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f98dc4ac3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4c0edb5054dd5" /><Relationship Type="http://schemas.openxmlformats.org/officeDocument/2006/relationships/numbering" Target="/word/numbering.xml" Id="R66db0236473a47cd" /><Relationship Type="http://schemas.openxmlformats.org/officeDocument/2006/relationships/settings" Target="/word/settings.xml" Id="Ra9ab8d6fd5574953" /><Relationship Type="http://schemas.openxmlformats.org/officeDocument/2006/relationships/image" Target="/word/media/d7502a8b-3657-4b20-ae74-b4254add3cd3.png" Id="R64af98dc4ac347ad" /></Relationships>
</file>