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abca0ef21042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10c743ab924c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Plumhof,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108411156a4b35" /><Relationship Type="http://schemas.openxmlformats.org/officeDocument/2006/relationships/numbering" Target="/word/numbering.xml" Id="R56eec467f8354328" /><Relationship Type="http://schemas.openxmlformats.org/officeDocument/2006/relationships/settings" Target="/word/settings.xml" Id="R7c2e342ca637472e" /><Relationship Type="http://schemas.openxmlformats.org/officeDocument/2006/relationships/image" Target="/word/media/3965cd86-fe7a-4c9a-816d-6568edcf3062.png" Id="R4410c743ab924c5c" /></Relationships>
</file>