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24f9b509b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52099a44c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Poititz,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1ded483a44f83" /><Relationship Type="http://schemas.openxmlformats.org/officeDocument/2006/relationships/numbering" Target="/word/numbering.xml" Id="Rdca6fc0fd0374e49" /><Relationship Type="http://schemas.openxmlformats.org/officeDocument/2006/relationships/settings" Target="/word/settings.xml" Id="R12f6da1aae9e4412" /><Relationship Type="http://schemas.openxmlformats.org/officeDocument/2006/relationships/image" Target="/word/media/88215896-f0e6-42d4-b3f9-deb319be0a6d.png" Id="Rcd852099a44c42e4" /></Relationships>
</file>