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8afe7c5d4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138df4b4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268e34c4b426f" /><Relationship Type="http://schemas.openxmlformats.org/officeDocument/2006/relationships/numbering" Target="/word/numbering.xml" Id="R203411c4d3a242c0" /><Relationship Type="http://schemas.openxmlformats.org/officeDocument/2006/relationships/settings" Target="/word/settings.xml" Id="Rd161cfb125da43a3" /><Relationship Type="http://schemas.openxmlformats.org/officeDocument/2006/relationships/image" Target="/word/media/075bc884-be29-4954-ba38-4982cef5f6fc.png" Id="R09a138df4b414ea4" /></Relationships>
</file>