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78655798c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5de2363d4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6ff9614c8426b" /><Relationship Type="http://schemas.openxmlformats.org/officeDocument/2006/relationships/numbering" Target="/word/numbering.xml" Id="Rbe3c6f249e4c4e60" /><Relationship Type="http://schemas.openxmlformats.org/officeDocument/2006/relationships/settings" Target="/word/settings.xml" Id="Rd5139eabf15940c8" /><Relationship Type="http://schemas.openxmlformats.org/officeDocument/2006/relationships/image" Target="/word/media/85f9b538-88bd-49f2-8aa5-6a5f39e4a329.png" Id="Rc475de2363d44c29" /></Relationships>
</file>