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8d78fa84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0dfc9468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9adcd67a4420" /><Relationship Type="http://schemas.openxmlformats.org/officeDocument/2006/relationships/numbering" Target="/word/numbering.xml" Id="Re3ff8e3115df4af8" /><Relationship Type="http://schemas.openxmlformats.org/officeDocument/2006/relationships/settings" Target="/word/settings.xml" Id="R924d373b2d914111" /><Relationship Type="http://schemas.openxmlformats.org/officeDocument/2006/relationships/image" Target="/word/media/7fd107ce-4ffe-4d06-b0ad-7f3561d19819.png" Id="R6cb0dfc946844f98" /></Relationships>
</file>