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c86a2801a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c7e42e8f9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Porselen,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aa1ccd4114aff" /><Relationship Type="http://schemas.openxmlformats.org/officeDocument/2006/relationships/numbering" Target="/word/numbering.xml" Id="Rf1d7e1e0d86745d7" /><Relationship Type="http://schemas.openxmlformats.org/officeDocument/2006/relationships/settings" Target="/word/settings.xml" Id="Reec67a663f1e45ac" /><Relationship Type="http://schemas.openxmlformats.org/officeDocument/2006/relationships/image" Target="/word/media/ce5b1c73-be14-479c-a80e-f7c29d02b9f0.png" Id="R859c7e42e8f94748" /></Relationships>
</file>