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13240832f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fa51f2ea6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Prieschka,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cb934b0c8422d" /><Relationship Type="http://schemas.openxmlformats.org/officeDocument/2006/relationships/numbering" Target="/word/numbering.xml" Id="Rfa75b56448f345fa" /><Relationship Type="http://schemas.openxmlformats.org/officeDocument/2006/relationships/settings" Target="/word/settings.xml" Id="Ra6c2bb1bf30a4168" /><Relationship Type="http://schemas.openxmlformats.org/officeDocument/2006/relationships/image" Target="/word/media/3c589dfc-988b-4dd5-aa1e-e03d0b9ff385.png" Id="Rc2bfa51f2ea64c07" /></Relationships>
</file>