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caf3534b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fb5e360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Primstal,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fa9b98b764a2e" /><Relationship Type="http://schemas.openxmlformats.org/officeDocument/2006/relationships/numbering" Target="/word/numbering.xml" Id="Rbd922c3486b246fa" /><Relationship Type="http://schemas.openxmlformats.org/officeDocument/2006/relationships/settings" Target="/word/settings.xml" Id="Rdcfe8b74658d45e3" /><Relationship Type="http://schemas.openxmlformats.org/officeDocument/2006/relationships/image" Target="/word/media/70582725-b0e7-4a58-afb0-878a580f00b4.png" Id="R27b7fb5e360d40ed" /></Relationships>
</file>