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c0588d2e9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68ea99c8a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Probstelsberg,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c1b755574f93" /><Relationship Type="http://schemas.openxmlformats.org/officeDocument/2006/relationships/numbering" Target="/word/numbering.xml" Id="Recdc5df120d14e2e" /><Relationship Type="http://schemas.openxmlformats.org/officeDocument/2006/relationships/settings" Target="/word/settings.xml" Id="R96cce2c8d4d045b2" /><Relationship Type="http://schemas.openxmlformats.org/officeDocument/2006/relationships/image" Target="/word/media/0e5148ad-ac04-47f9-8583-14be8ef172b6.png" Id="Rfe668ea99c8a4a25" /></Relationships>
</file>