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3843166a8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3bee79c4e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64cd7d2e94cda" /><Relationship Type="http://schemas.openxmlformats.org/officeDocument/2006/relationships/numbering" Target="/word/numbering.xml" Id="R8641c16847464dff" /><Relationship Type="http://schemas.openxmlformats.org/officeDocument/2006/relationships/settings" Target="/word/settings.xml" Id="Rffd3202547894a7b" /><Relationship Type="http://schemas.openxmlformats.org/officeDocument/2006/relationships/image" Target="/word/media/c935ef60-dab2-4d59-8bba-16dace6ffb16.png" Id="Ra233bee79c4e4480" /></Relationships>
</file>