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453e44c01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ea5ae558c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6e06f68314830" /><Relationship Type="http://schemas.openxmlformats.org/officeDocument/2006/relationships/numbering" Target="/word/numbering.xml" Id="R59c82482cc564ce2" /><Relationship Type="http://schemas.openxmlformats.org/officeDocument/2006/relationships/settings" Target="/word/settings.xml" Id="Rf5284f3679dc44d7" /><Relationship Type="http://schemas.openxmlformats.org/officeDocument/2006/relationships/image" Target="/word/media/da6aa4e5-fc46-498d-ae6f-9f0ef62d0d7e.png" Id="R1f3ea5ae558c4b27" /></Relationships>
</file>