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4cf4f75c0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c352d1e51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Pyrna,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7cfb6d2b54a9a" /><Relationship Type="http://schemas.openxmlformats.org/officeDocument/2006/relationships/numbering" Target="/word/numbering.xml" Id="Race5422cddd34eab" /><Relationship Type="http://schemas.openxmlformats.org/officeDocument/2006/relationships/settings" Target="/word/settings.xml" Id="Rd00ff54d41ca4f91" /><Relationship Type="http://schemas.openxmlformats.org/officeDocument/2006/relationships/image" Target="/word/media/b540ad28-d312-4830-b38b-a2dbf923e415.png" Id="Re69c352d1e5147ef" /></Relationships>
</file>