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cd4e3a39e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1b8808451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673b79a9945ea" /><Relationship Type="http://schemas.openxmlformats.org/officeDocument/2006/relationships/numbering" Target="/word/numbering.xml" Id="R49706b6ad91d47bf" /><Relationship Type="http://schemas.openxmlformats.org/officeDocument/2006/relationships/settings" Target="/word/settings.xml" Id="Ra2eedbbde43e458f" /><Relationship Type="http://schemas.openxmlformats.org/officeDocument/2006/relationships/image" Target="/word/media/49cb0616-fb42-43af-bfa9-ac53e7a81a11.png" Id="R68e1b88084514b35" /></Relationships>
</file>