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1cf41d892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17a2855f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5ebd8de254d18" /><Relationship Type="http://schemas.openxmlformats.org/officeDocument/2006/relationships/numbering" Target="/word/numbering.xml" Id="R3597597e340043d8" /><Relationship Type="http://schemas.openxmlformats.org/officeDocument/2006/relationships/settings" Target="/word/settings.xml" Id="R177cf267f0a14f48" /><Relationship Type="http://schemas.openxmlformats.org/officeDocument/2006/relationships/image" Target="/word/media/7de743e0-c62f-44e1-8e05-0e40e69f5f73.png" Id="Rdfa17a2855f64627" /></Relationships>
</file>