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f64a31188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1e2b3ba69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Querenstede,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dd42c3b304da3" /><Relationship Type="http://schemas.openxmlformats.org/officeDocument/2006/relationships/numbering" Target="/word/numbering.xml" Id="R9c9245e627f84092" /><Relationship Type="http://schemas.openxmlformats.org/officeDocument/2006/relationships/settings" Target="/word/settings.xml" Id="Ree2ec59da0544c30" /><Relationship Type="http://schemas.openxmlformats.org/officeDocument/2006/relationships/image" Target="/word/media/2a54baa8-9884-44f3-83ee-a4506486e5e9.png" Id="Re8a1e2b3ba69448b" /></Relationships>
</file>