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7f1ec4207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3db5f2711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Rabenaussig,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ad20bd05245d7" /><Relationship Type="http://schemas.openxmlformats.org/officeDocument/2006/relationships/numbering" Target="/word/numbering.xml" Id="R42095f4f64a04eca" /><Relationship Type="http://schemas.openxmlformats.org/officeDocument/2006/relationships/settings" Target="/word/settings.xml" Id="R1f01580178294f57" /><Relationship Type="http://schemas.openxmlformats.org/officeDocument/2006/relationships/image" Target="/word/media/7a6755f2-3cbf-4d81-b0f4-d9ac0538a2a6.png" Id="R3943db5f27114dad" /></Relationships>
</file>