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328d7f8e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20e5e3c4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Rachtig,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f3e195be4fd1" /><Relationship Type="http://schemas.openxmlformats.org/officeDocument/2006/relationships/numbering" Target="/word/numbering.xml" Id="R31b7e70c1226484c" /><Relationship Type="http://schemas.openxmlformats.org/officeDocument/2006/relationships/settings" Target="/word/settings.xml" Id="R5f5d91d3489343d6" /><Relationship Type="http://schemas.openxmlformats.org/officeDocument/2006/relationships/image" Target="/word/media/9866e758-8ff5-4a17-8ae6-aad3c086bd8c.png" Id="R36820e5e3c4043dd" /></Relationships>
</file>