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bc4bf1d08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9074d5c3c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2a870f98d48da" /><Relationship Type="http://schemas.openxmlformats.org/officeDocument/2006/relationships/numbering" Target="/word/numbering.xml" Id="R033d8b814e644245" /><Relationship Type="http://schemas.openxmlformats.org/officeDocument/2006/relationships/settings" Target="/word/settings.xml" Id="R775320dff3454784" /><Relationship Type="http://schemas.openxmlformats.org/officeDocument/2006/relationships/image" Target="/word/media/04c02476-d760-4713-a45f-b0998c962580.png" Id="Raeb9074d5c3c4b64" /></Relationships>
</file>