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cae3ee99c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d2dc445cd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a614b7c9741f6" /><Relationship Type="http://schemas.openxmlformats.org/officeDocument/2006/relationships/numbering" Target="/word/numbering.xml" Id="Rde2ee2d55c264e07" /><Relationship Type="http://schemas.openxmlformats.org/officeDocument/2006/relationships/settings" Target="/word/settings.xml" Id="R6c5a0ab045f9484c" /><Relationship Type="http://schemas.openxmlformats.org/officeDocument/2006/relationships/image" Target="/word/media/fb79c686-687a-432d-a816-e1873f481618.png" Id="Rac1d2dc445cd43fd" /></Relationships>
</file>