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9b1a9fbf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6c27de7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c5e49ef58464f" /><Relationship Type="http://schemas.openxmlformats.org/officeDocument/2006/relationships/numbering" Target="/word/numbering.xml" Id="R111fd154bca344ef" /><Relationship Type="http://schemas.openxmlformats.org/officeDocument/2006/relationships/settings" Target="/word/settings.xml" Id="R9236eacb3d45444f" /><Relationship Type="http://schemas.openxmlformats.org/officeDocument/2006/relationships/image" Target="/word/media/749eb020-c485-44f9-a679-ddc6ce453315.png" Id="R20796c27de7f4111" /></Relationships>
</file>