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1105b6e03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001e1cccc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Raunerhammer,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b2d2600244fbf" /><Relationship Type="http://schemas.openxmlformats.org/officeDocument/2006/relationships/numbering" Target="/word/numbering.xml" Id="R97f2bc3c46424b57" /><Relationship Type="http://schemas.openxmlformats.org/officeDocument/2006/relationships/settings" Target="/word/settings.xml" Id="R97dcf14f68d94a14" /><Relationship Type="http://schemas.openxmlformats.org/officeDocument/2006/relationships/image" Target="/word/media/850c28e8-3324-421e-a51b-9b58bd8533d6.png" Id="R568001e1cccc448f" /></Relationships>
</file>