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f5fef6b7a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6ec5dba0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5308bc5804fe6" /><Relationship Type="http://schemas.openxmlformats.org/officeDocument/2006/relationships/numbering" Target="/word/numbering.xml" Id="Ra76fd0f78e314146" /><Relationship Type="http://schemas.openxmlformats.org/officeDocument/2006/relationships/settings" Target="/word/settings.xml" Id="Ra7c959c5083745c8" /><Relationship Type="http://schemas.openxmlformats.org/officeDocument/2006/relationships/image" Target="/word/media/ff6194c9-130f-4e15-8ee3-70699c391229.png" Id="R61026ec5dba040a8" /></Relationships>
</file>