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85f59dce9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463cda8bc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Ravensbusch,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a9baa45c0408b" /><Relationship Type="http://schemas.openxmlformats.org/officeDocument/2006/relationships/numbering" Target="/word/numbering.xml" Id="R4cbd4776301b4986" /><Relationship Type="http://schemas.openxmlformats.org/officeDocument/2006/relationships/settings" Target="/word/settings.xml" Id="R9f7005bfc827464d" /><Relationship Type="http://schemas.openxmlformats.org/officeDocument/2006/relationships/image" Target="/word/media/7e0e9c1f-30ad-443c-ad93-53fd934d9d1b.png" Id="R20e463cda8bc44ff" /></Relationships>
</file>