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1d251035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d16bd0bc9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Reelkirchen,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4d61b310b493e" /><Relationship Type="http://schemas.openxmlformats.org/officeDocument/2006/relationships/numbering" Target="/word/numbering.xml" Id="R6d2d2ab6d4a84bc7" /><Relationship Type="http://schemas.openxmlformats.org/officeDocument/2006/relationships/settings" Target="/word/settings.xml" Id="R81f5f7c6915d45a5" /><Relationship Type="http://schemas.openxmlformats.org/officeDocument/2006/relationships/image" Target="/word/media/c04dfb72-fcf4-4dc8-a714-55c65cc30064.png" Id="R094d16bd0bc94496" /></Relationships>
</file>