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4274c2e91746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028c1707604f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Rehhutte,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dcfc60eb8c4b98" /><Relationship Type="http://schemas.openxmlformats.org/officeDocument/2006/relationships/numbering" Target="/word/numbering.xml" Id="R2973539dffff4043" /><Relationship Type="http://schemas.openxmlformats.org/officeDocument/2006/relationships/settings" Target="/word/settings.xml" Id="R3c5047566666425c" /><Relationship Type="http://schemas.openxmlformats.org/officeDocument/2006/relationships/image" Target="/word/media/a376d676-d4f4-4d53-b565-d97b158c3c8e.png" Id="R07028c1707604fdc" /></Relationships>
</file>