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af849c3de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56ba24b1b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Rehrwiehe,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e3715c9834c79" /><Relationship Type="http://schemas.openxmlformats.org/officeDocument/2006/relationships/numbering" Target="/word/numbering.xml" Id="R7fe7c61504c340f1" /><Relationship Type="http://schemas.openxmlformats.org/officeDocument/2006/relationships/settings" Target="/word/settings.xml" Id="R053341c9071a4483" /><Relationship Type="http://schemas.openxmlformats.org/officeDocument/2006/relationships/image" Target="/word/media/c54c7ebd-5713-48c6-84af-01ba75254720.png" Id="R42856ba24b1b4d45" /></Relationships>
</file>