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f34ef7ec2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af1ec1ab0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64856c89a4f63" /><Relationship Type="http://schemas.openxmlformats.org/officeDocument/2006/relationships/numbering" Target="/word/numbering.xml" Id="R467b7b0266564d3b" /><Relationship Type="http://schemas.openxmlformats.org/officeDocument/2006/relationships/settings" Target="/word/settings.xml" Id="R95521f3744fa46e9" /><Relationship Type="http://schemas.openxmlformats.org/officeDocument/2006/relationships/image" Target="/word/media/94bcd14c-b4bb-4838-ad7a-96f90c3f97de.png" Id="Rf97af1ec1ab04d1a" /></Relationships>
</file>