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798a0e4ee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ea3bf605b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Reipersberg,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ce0e6aa45408b" /><Relationship Type="http://schemas.openxmlformats.org/officeDocument/2006/relationships/numbering" Target="/word/numbering.xml" Id="R5d50c9b38b3e4b37" /><Relationship Type="http://schemas.openxmlformats.org/officeDocument/2006/relationships/settings" Target="/word/settings.xml" Id="R4718c07814d34158" /><Relationship Type="http://schemas.openxmlformats.org/officeDocument/2006/relationships/image" Target="/word/media/a475d7f5-a90b-483f-abd1-2bc97bc286fd.png" Id="R86dea3bf605b4d38" /></Relationships>
</file>