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5f6e5cb3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bdbda1093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e7f838299430f" /><Relationship Type="http://schemas.openxmlformats.org/officeDocument/2006/relationships/numbering" Target="/word/numbering.xml" Id="R38152cb570f7497d" /><Relationship Type="http://schemas.openxmlformats.org/officeDocument/2006/relationships/settings" Target="/word/settings.xml" Id="Rc6c1707368c6498c" /><Relationship Type="http://schemas.openxmlformats.org/officeDocument/2006/relationships/image" Target="/word/media/c0ffd11a-d92a-41f7-b3d7-be4dc2c3a6bb.png" Id="R34dbdbda10934c66" /></Relationships>
</file>